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DAC" w:rsidRDefault="00644DAC" w:rsidP="00644DAC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u w:val="single"/>
          <w:lang w:val="kk-KZ"/>
        </w:rPr>
        <w:t>Физика</w:t>
      </w:r>
      <w:r w:rsidR="00CD0C47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пәні бойынша </w:t>
      </w:r>
      <w:r>
        <w:rPr>
          <w:rFonts w:ascii="Times New Roman" w:hAnsi="Times New Roman"/>
          <w:b/>
          <w:sz w:val="28"/>
          <w:szCs w:val="28"/>
          <w:u w:val="single"/>
          <w:lang w:val="kk-KZ"/>
        </w:rPr>
        <w:t>10 сынып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оқушысының өзіндік жұмысының жоспары</w:t>
      </w:r>
    </w:p>
    <w:p w:rsidR="00644DAC" w:rsidRDefault="00644DAC" w:rsidP="00644DA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I тоқсан</w:t>
      </w:r>
    </w:p>
    <w:p w:rsidR="00644DAC" w:rsidRDefault="00644DAC" w:rsidP="00644DAC">
      <w:pPr>
        <w:spacing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Сабақтың нөмірі: 1</w:t>
      </w:r>
    </w:p>
    <w:p w:rsidR="00644DAC" w:rsidRPr="00644DAC" w:rsidRDefault="00644DAC" w:rsidP="00644DAC">
      <w:pPr>
        <w:spacing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Сабақтың тақырыбы: </w:t>
      </w:r>
      <w:r w:rsidRPr="00644DAC">
        <w:rPr>
          <w:rFonts w:ascii="Times New Roman" w:hAnsi="Times New Roman"/>
          <w:sz w:val="28"/>
          <w:szCs w:val="28"/>
          <w:lang w:val="kk-KZ"/>
        </w:rPr>
        <w:t>Дене қозғалысы кинематикасының теңдеулері мен графиктері</w:t>
      </w:r>
    </w:p>
    <w:p w:rsidR="00644DAC" w:rsidRDefault="00644DAC" w:rsidP="00644DAC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Мақсаты (</w:t>
      </w:r>
      <w:r>
        <w:rPr>
          <w:rFonts w:ascii="Times New Roman" w:hAnsi="Times New Roman"/>
          <w:i/>
          <w:sz w:val="28"/>
          <w:szCs w:val="28"/>
          <w:lang w:val="kk-KZ"/>
        </w:rPr>
        <w:t>оқушыға бағытталған</w:t>
      </w:r>
      <w:r>
        <w:rPr>
          <w:rFonts w:ascii="Times New Roman" w:hAnsi="Times New Roman"/>
          <w:sz w:val="28"/>
          <w:szCs w:val="28"/>
          <w:lang w:val="kk-KZ"/>
        </w:rPr>
        <w:t xml:space="preserve">): </w:t>
      </w:r>
      <w:r w:rsidR="00C05AD6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C05AD6" w:rsidRDefault="00C05AD6" w:rsidP="00C05AD6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Кинематикалық параметрлермен таныстыру</w:t>
      </w:r>
    </w:p>
    <w:p w:rsidR="00C05AD6" w:rsidRDefault="00C05AD6" w:rsidP="00C05AD6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Кинематикалық параметрлер графиктерін салу, талдай білу</w:t>
      </w:r>
    </w:p>
    <w:p w:rsidR="00C05AD6" w:rsidRPr="00C05AD6" w:rsidRDefault="00C05AD6" w:rsidP="00C05AD6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Кинематика теңдеулерін есептер шығаруда қолдана білу </w:t>
      </w:r>
    </w:p>
    <w:p w:rsidR="00644DAC" w:rsidRPr="00644DAC" w:rsidRDefault="00644DAC" w:rsidP="00644DAC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Оқу мақсаттары:  </w:t>
      </w:r>
      <w:r w:rsidRPr="00644DAC">
        <w:rPr>
          <w:rFonts w:ascii="Times New Roman" w:hAnsi="Times New Roman"/>
          <w:bCs/>
          <w:color w:val="000000"/>
          <w:sz w:val="28"/>
          <w:szCs w:val="28"/>
          <w:lang w:val="kk-KZ"/>
        </w:rPr>
        <w:t>10.1.1.1</w:t>
      </w:r>
      <w:r w:rsidRPr="00644DAC"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644DAC">
        <w:rPr>
          <w:rFonts w:ascii="Times New Roman" w:hAnsi="Times New Roman"/>
          <w:sz w:val="28"/>
          <w:szCs w:val="28"/>
          <w:lang w:val="kk-KZ" w:eastAsia="ru-RU"/>
        </w:rPr>
        <w:t xml:space="preserve">кинематика </w:t>
      </w:r>
      <w:r w:rsidRPr="00644DAC">
        <w:rPr>
          <w:rFonts w:ascii="Times New Roman" w:hAnsi="Times New Roman"/>
          <w:sz w:val="28"/>
          <w:szCs w:val="28"/>
          <w:lang w:val="kk-KZ"/>
        </w:rPr>
        <w:t>теңдеулерін қолдану және орын ауыстыру, жылдамдық, үдеудің графиктерін талдай білу</w:t>
      </w:r>
    </w:p>
    <w:p w:rsidR="00644DAC" w:rsidRDefault="00644DAC" w:rsidP="00644DAC">
      <w:pPr>
        <w:pStyle w:val="a4"/>
        <w:numPr>
          <w:ilvl w:val="0"/>
          <w:numId w:val="2"/>
        </w:numPr>
        <w:spacing w:line="240" w:lineRule="auto"/>
        <w:ind w:left="-284" w:firstLine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Қысқаша тезисті конспект (мәтін, сызба, кесте және т.б. түрінде).</w:t>
      </w:r>
    </w:p>
    <w:p w:rsidR="00644DAC" w:rsidRDefault="00C05AD6" w:rsidP="00C05AD6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552487">
        <w:rPr>
          <w:rFonts w:ascii="Times New Roman" w:hAnsi="Times New Roman"/>
          <w:b/>
          <w:sz w:val="28"/>
          <w:szCs w:val="28"/>
          <w:lang w:val="kk-KZ"/>
        </w:rPr>
        <w:t>Кинематика</w:t>
      </w:r>
      <w:r w:rsidR="005524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- қозғалысты сипаттайтын шамаларды анықтаумен айналысатын механиканың бөлімі</w:t>
      </w:r>
    </w:p>
    <w:p w:rsidR="00C05AD6" w:rsidRDefault="00C05AD6" w:rsidP="00C05AD6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552487">
        <w:rPr>
          <w:rFonts w:ascii="Times New Roman" w:hAnsi="Times New Roman"/>
          <w:b/>
          <w:sz w:val="28"/>
          <w:szCs w:val="28"/>
          <w:lang w:val="kk-KZ"/>
        </w:rPr>
        <w:t>Механикалық қозғалыс</w:t>
      </w:r>
      <w:r>
        <w:rPr>
          <w:rFonts w:ascii="Times New Roman" w:hAnsi="Times New Roman"/>
          <w:sz w:val="28"/>
          <w:szCs w:val="28"/>
          <w:lang w:val="kk-KZ"/>
        </w:rPr>
        <w:t xml:space="preserve"> – дененің, материялық нүктенің уақыт өтуіне қарай кеңістіктегі орнының өзгеруі</w:t>
      </w:r>
    </w:p>
    <w:p w:rsidR="00C05AD6" w:rsidRDefault="00C05AD6" w:rsidP="00C05AD6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552487">
        <w:rPr>
          <w:rFonts w:ascii="Times New Roman" w:hAnsi="Times New Roman"/>
          <w:b/>
          <w:sz w:val="28"/>
          <w:szCs w:val="28"/>
          <w:lang w:val="kk-KZ"/>
        </w:rPr>
        <w:t>Материялық нүкте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01590">
        <w:rPr>
          <w:rFonts w:ascii="Times New Roman" w:hAnsi="Times New Roman"/>
          <w:sz w:val="28"/>
          <w:szCs w:val="28"/>
          <w:lang w:val="kk-KZ"/>
        </w:rPr>
        <w:t>–қарастырылып отырған жағдайда өлшемдерін елемеуге болатын дене</w:t>
      </w:r>
    </w:p>
    <w:p w:rsidR="00301590" w:rsidRDefault="00301590" w:rsidP="00C05AD6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552487">
        <w:rPr>
          <w:rFonts w:ascii="Times New Roman" w:hAnsi="Times New Roman"/>
          <w:b/>
          <w:sz w:val="28"/>
          <w:szCs w:val="28"/>
          <w:lang w:val="kk-KZ"/>
        </w:rPr>
        <w:t xml:space="preserve">Траектория </w:t>
      </w:r>
      <w:r>
        <w:rPr>
          <w:rFonts w:ascii="Times New Roman" w:hAnsi="Times New Roman"/>
          <w:sz w:val="28"/>
          <w:szCs w:val="28"/>
          <w:lang w:val="kk-KZ"/>
        </w:rPr>
        <w:t>– қозғалыс кезінде дененің жүріп өткен іздерін қосатын сызық</w:t>
      </w:r>
    </w:p>
    <w:p w:rsidR="00301590" w:rsidRDefault="00301590" w:rsidP="00C05AD6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552487">
        <w:rPr>
          <w:rFonts w:ascii="Times New Roman" w:hAnsi="Times New Roman"/>
          <w:b/>
          <w:sz w:val="28"/>
          <w:szCs w:val="28"/>
          <w:lang w:val="kk-KZ"/>
        </w:rPr>
        <w:t>Жол</w:t>
      </w:r>
      <w:r>
        <w:rPr>
          <w:rFonts w:ascii="Times New Roman" w:hAnsi="Times New Roman"/>
          <w:sz w:val="28"/>
          <w:szCs w:val="28"/>
          <w:lang w:val="kk-KZ"/>
        </w:rPr>
        <w:t xml:space="preserve"> – қозғалыс кезындегі дененің жүріп өткен қашықтығы немесе </w:t>
      </w:r>
      <w:r w:rsidR="00BA671C">
        <w:rPr>
          <w:rFonts w:ascii="Times New Roman" w:hAnsi="Times New Roman"/>
          <w:sz w:val="28"/>
          <w:szCs w:val="28"/>
          <w:lang w:val="kk-KZ"/>
        </w:rPr>
        <w:t xml:space="preserve"> оның траекториясының ұзындығы</w:t>
      </w:r>
    </w:p>
    <w:p w:rsidR="00BA671C" w:rsidRDefault="00BA671C" w:rsidP="00C05AD6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552487">
        <w:rPr>
          <w:rFonts w:ascii="Times New Roman" w:hAnsi="Times New Roman"/>
          <w:b/>
          <w:sz w:val="28"/>
          <w:szCs w:val="28"/>
          <w:lang w:val="kk-KZ"/>
        </w:rPr>
        <w:t>Орын ауыстыру</w:t>
      </w:r>
      <w:r>
        <w:rPr>
          <w:rFonts w:ascii="Times New Roman" w:hAnsi="Times New Roman"/>
          <w:sz w:val="28"/>
          <w:szCs w:val="28"/>
          <w:lang w:val="kk-KZ"/>
        </w:rPr>
        <w:t xml:space="preserve"> – дененің қозғалыс басталар кезіндегі орны мен соңғы орнын қосатын тузу, бағыты бар кесінді</w:t>
      </w:r>
    </w:p>
    <w:p w:rsidR="00BA671C" w:rsidRDefault="00BA671C" w:rsidP="00C05AD6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552487">
        <w:rPr>
          <w:rFonts w:ascii="Times New Roman" w:hAnsi="Times New Roman"/>
          <w:b/>
          <w:sz w:val="28"/>
          <w:szCs w:val="28"/>
          <w:lang w:val="kk-KZ"/>
        </w:rPr>
        <w:t>Бірқалыпты қозғалыс</w:t>
      </w:r>
      <w:r>
        <w:rPr>
          <w:rFonts w:ascii="Times New Roman" w:hAnsi="Times New Roman"/>
          <w:sz w:val="28"/>
          <w:szCs w:val="28"/>
          <w:lang w:val="kk-KZ"/>
        </w:rPr>
        <w:t xml:space="preserve"> деп , жылдамдығы қозғалыс кезінде өзгермейтін , жылдамдығы тұрақты болатын қозғалысты айтады</w:t>
      </w:r>
    </w:p>
    <w:p w:rsidR="00552487" w:rsidRDefault="00552487" w:rsidP="00C05AD6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 жылдамдығы қозғалыс кезінде өзгеріп отырса, дененің қозғалысы </w:t>
      </w:r>
      <w:r w:rsidRPr="00552487">
        <w:rPr>
          <w:rFonts w:ascii="Times New Roman" w:hAnsi="Times New Roman"/>
          <w:b/>
          <w:sz w:val="28"/>
          <w:szCs w:val="28"/>
          <w:lang w:val="kk-KZ"/>
        </w:rPr>
        <w:t>бірқалыпты емес</w:t>
      </w:r>
      <w:r>
        <w:rPr>
          <w:rFonts w:ascii="Times New Roman" w:hAnsi="Times New Roman"/>
          <w:sz w:val="28"/>
          <w:szCs w:val="28"/>
          <w:lang w:val="kk-KZ"/>
        </w:rPr>
        <w:t xml:space="preserve"> деп аталады</w:t>
      </w:r>
    </w:p>
    <w:p w:rsidR="008C448D" w:rsidRDefault="008C448D" w:rsidP="00C05AD6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Бірқалыпты емес қозғалыс 2 түрге бөлінеді: бірқалыпты үдемелі және бірқалыпты кемімелі </w:t>
      </w:r>
      <w:r w:rsidR="003922B4">
        <w:rPr>
          <w:rFonts w:ascii="Times New Roman" w:hAnsi="Times New Roman"/>
          <w:sz w:val="28"/>
          <w:szCs w:val="28"/>
          <w:lang w:val="kk-KZ"/>
        </w:rPr>
        <w:t>қозғалыс деп</w:t>
      </w:r>
    </w:p>
    <w:p w:rsidR="003922B4" w:rsidRDefault="003922B4" w:rsidP="00C05AD6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Бірқалыпты емес қозғалысты сипаттайтын теңдеулер:</w:t>
      </w:r>
    </w:p>
    <w:p w:rsidR="003922B4" w:rsidRDefault="003922B4" w:rsidP="00251D41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Жылдамдықтың уақытқа тәуелді өзгеруінің теңдеуі:</w:t>
      </w:r>
    </w:p>
    <w:p w:rsidR="00CE563D" w:rsidRDefault="00CE563D" w:rsidP="00251D41">
      <w:pPr>
        <w:pStyle w:val="a4"/>
        <w:spacing w:line="240" w:lineRule="auto"/>
        <w:ind w:left="1156"/>
        <w:rPr>
          <w:rFonts w:ascii="Times New Roman" w:hAnsi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885825" cy="228600"/>
            <wp:effectExtent l="19050" t="0" r="0" b="0"/>
            <wp:docPr id="1" name="Рисунок 1" descr="Физика 9-сынып &quot;§4,5 Түзусызықты тең айнымалы қозғалыс. Үдеу. Түзу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изика 9-сынып &quot;§4,5 Түзусызықты тең айнымалы қозғалыс. Үдеу. Түзу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89" cy="229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D41" w:rsidRDefault="00251D41" w:rsidP="00251D41">
      <w:pPr>
        <w:pStyle w:val="a4"/>
        <w:numPr>
          <w:ilvl w:val="0"/>
          <w:numId w:val="14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251D41">
        <w:rPr>
          <w:rFonts w:ascii="Times New Roman" w:hAnsi="Times New Roman"/>
          <w:sz w:val="28"/>
          <w:szCs w:val="28"/>
          <w:lang w:val="kk-KZ"/>
        </w:rPr>
        <w:t>Жолдың уақытқа тәуелді өзгерісінің теңдеуі:</w:t>
      </w:r>
    </w:p>
    <w:p w:rsidR="00251D41" w:rsidRPr="00251D41" w:rsidRDefault="00251D41" w:rsidP="00251D41">
      <w:pPr>
        <w:pStyle w:val="a4"/>
        <w:spacing w:line="240" w:lineRule="auto"/>
        <w:ind w:left="1845"/>
        <w:rPr>
          <w:rFonts w:ascii="Times New Roman" w:hAnsi="Times New Roman"/>
          <w:sz w:val="28"/>
          <w:szCs w:val="28"/>
          <w:lang w:val="kk-KZ"/>
        </w:rPr>
      </w:pPr>
      <w:r w:rsidRPr="00251D41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657350" cy="1181100"/>
            <wp:effectExtent l="19050" t="19050" r="19050" b="19050"/>
            <wp:docPr id="2" name="Рисунок 7" descr="Кинемат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инематик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81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63D" w:rsidRPr="00CE563D" w:rsidRDefault="00CE563D" w:rsidP="00CE563D">
      <w:pPr>
        <w:pStyle w:val="a4"/>
        <w:numPr>
          <w:ilvl w:val="0"/>
          <w:numId w:val="11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3762375" cy="1590675"/>
            <wp:effectExtent l="19050" t="0" r="9525" b="0"/>
            <wp:docPr id="4" name="Рисунок 4" descr="Кинематика. Механика - презентация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инематика. Механика - презентация онлайн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1739" cy="1590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DAC" w:rsidRPr="004006D9" w:rsidRDefault="00644DAC" w:rsidP="00644DAC">
      <w:pPr>
        <w:pStyle w:val="a4"/>
        <w:numPr>
          <w:ilvl w:val="0"/>
          <w:numId w:val="2"/>
        </w:numPr>
        <w:spacing w:line="240" w:lineRule="auto"/>
        <w:ind w:left="-284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Оқулық беттеріне, Интернет-ресурстарға сілтеме (видеоүзінді, құжат, мәтін және т.б. нақты сілтеме беру).</w:t>
      </w:r>
    </w:p>
    <w:p w:rsidR="004006D9" w:rsidRDefault="00F709EE" w:rsidP="004006D9">
      <w:pPr>
        <w:pStyle w:val="a4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kk-KZ"/>
        </w:rPr>
      </w:pPr>
      <w:r>
        <w:fldChar w:fldCharType="begin"/>
      </w:r>
      <w:r w:rsidRPr="00CD0C47">
        <w:rPr>
          <w:lang w:val="kk-KZ"/>
        </w:rPr>
        <w:instrText>HYPERLINK "https://bilimland.kz/kk/courses/physics-kk/mexanika/kinematika/lesson/birqalypty-zhane-birqalypty-emes-qozhalystar"</w:instrText>
      </w:r>
      <w:r>
        <w:fldChar w:fldCharType="separate"/>
      </w:r>
      <w:r w:rsidR="004006D9" w:rsidRPr="004006D9">
        <w:rPr>
          <w:rStyle w:val="a5"/>
          <w:lang w:val="kk-KZ"/>
        </w:rPr>
        <w:t>https://bilimland.kz/kk/courses/physics-kk/mexanika/kinematika/lesson/birqalypty-zhane-birqalypty-emes-qozhalystar</w:t>
      </w:r>
      <w:r>
        <w:fldChar w:fldCharType="end"/>
      </w:r>
    </w:p>
    <w:p w:rsidR="00644DAC" w:rsidRPr="004006D9" w:rsidRDefault="00644DAC" w:rsidP="00644DAC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4006D9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Тапсырма. Жазбаша орындаңыз:</w:t>
      </w:r>
    </w:p>
    <w:p w:rsidR="004006D9" w:rsidRDefault="004006D9" w:rsidP="00644DAC">
      <w:pPr>
        <w:spacing w:after="0" w:line="240" w:lineRule="auto"/>
        <w:contextualSpacing/>
        <w:rPr>
          <w:rFonts w:ascii="Times New Roman" w:hAnsi="Times New Roman"/>
          <w:color w:val="0000FF"/>
          <w:sz w:val="28"/>
          <w:szCs w:val="28"/>
          <w:lang w:val="kk-KZ"/>
        </w:rPr>
      </w:pPr>
      <w:r w:rsidRPr="004006D9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1</w:t>
      </w:r>
      <w:r w:rsidRPr="004006D9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.</w:t>
      </w:r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 xml:space="preserve"> </w:t>
      </w:r>
      <w:proofErr w:type="spellStart"/>
      <w:r w:rsidRPr="004006D9">
        <w:rPr>
          <w:rFonts w:ascii="Times New Roman" w:hAnsi="Times New Roman"/>
          <w:color w:val="0000FF"/>
          <w:sz w:val="28"/>
          <w:szCs w:val="28"/>
        </w:rPr>
        <w:t>Дене</w:t>
      </w:r>
      <w:proofErr w:type="spellEnd"/>
      <w:proofErr w:type="gramStart"/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proofErr w:type="spellStart"/>
      <w:r w:rsidRPr="004006D9">
        <w:rPr>
          <w:rFonts w:ascii="Times New Roman" w:hAnsi="Times New Roman"/>
          <w:color w:val="0000FF"/>
          <w:sz w:val="28"/>
          <w:szCs w:val="28"/>
        </w:rPr>
        <w:t>біраз</w:t>
      </w:r>
      <w:proofErr w:type="spellEnd"/>
      <w:proofErr w:type="gramEnd"/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 </w:t>
      </w:r>
      <w:r w:rsidRPr="004006D9">
        <w:rPr>
          <w:rFonts w:ascii="Times New Roman" w:hAnsi="Times New Roman"/>
          <w:color w:val="0000FF"/>
          <w:sz w:val="28"/>
          <w:szCs w:val="28"/>
        </w:rPr>
        <w:t>уақыт</w:t>
      </w:r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proofErr w:type="spellStart"/>
      <w:r w:rsidRPr="004006D9">
        <w:rPr>
          <w:rFonts w:ascii="Times New Roman" w:hAnsi="Times New Roman"/>
          <w:color w:val="0000FF"/>
          <w:sz w:val="28"/>
          <w:szCs w:val="28"/>
        </w:rPr>
        <w:t>бойы</w:t>
      </w:r>
      <w:proofErr w:type="spellEnd"/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r w:rsidRPr="004006D9">
        <w:rPr>
          <w:rFonts w:ascii="Times New Roman" w:hAnsi="Times New Roman"/>
          <w:color w:val="0000FF"/>
          <w:sz w:val="28"/>
          <w:szCs w:val="28"/>
        </w:rPr>
        <w:t>тұрақты</w:t>
      </w:r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(</w:t>
      </w:r>
      <w:r w:rsidRPr="004006D9">
        <w:rPr>
          <w:rFonts w:ascii="Times New Roman" w:hAnsi="Times New Roman"/>
          <w:noProof/>
          <w:color w:val="0000FF"/>
          <w:sz w:val="28"/>
          <w:szCs w:val="28"/>
          <w:vertAlign w:val="subscript"/>
          <w:lang w:eastAsia="ru-RU"/>
        </w:rPr>
        <w:drawing>
          <wp:inline distT="0" distB="0" distL="0" distR="0">
            <wp:extent cx="771525" cy="228600"/>
            <wp:effectExtent l="19050" t="0" r="0" b="0"/>
            <wp:docPr id="10" name="Рисунок 10" descr="http://lib.kstu.kz:8300/tb/books/Mehanika_@elementteri/test/%D0%9A%D0%B8%D0%BD1.files/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lib.kstu.kz:8300/tb/books/Mehanika_@elementteri/test/%D0%9A%D0%B8%D0%BD1.files/image03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 xml:space="preserve">) </w:t>
      </w:r>
      <w:r w:rsidRPr="004006D9">
        <w:rPr>
          <w:rFonts w:ascii="Times New Roman" w:hAnsi="Times New Roman"/>
          <w:color w:val="0000FF"/>
          <w:sz w:val="28"/>
          <w:szCs w:val="28"/>
        </w:rPr>
        <w:t>жылдамдықпен</w:t>
      </w:r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 xml:space="preserve"> </w:t>
      </w:r>
      <w:r w:rsidRPr="004006D9">
        <w:rPr>
          <w:rFonts w:ascii="Times New Roman" w:hAnsi="Times New Roman"/>
          <w:color w:val="0000FF"/>
          <w:sz w:val="28"/>
          <w:szCs w:val="28"/>
        </w:rPr>
        <w:t>қозғалып</w:t>
      </w:r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proofErr w:type="spellStart"/>
      <w:r w:rsidRPr="004006D9">
        <w:rPr>
          <w:rFonts w:ascii="Times New Roman" w:hAnsi="Times New Roman"/>
          <w:color w:val="0000FF"/>
          <w:sz w:val="28"/>
          <w:szCs w:val="28"/>
        </w:rPr>
        <w:t>отырды</w:t>
      </w:r>
      <w:proofErr w:type="spellEnd"/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.  </w:t>
      </w:r>
      <w:proofErr w:type="spellStart"/>
      <w:r w:rsidRPr="004006D9">
        <w:rPr>
          <w:rFonts w:ascii="Times New Roman" w:hAnsi="Times New Roman"/>
          <w:color w:val="0000FF"/>
          <w:sz w:val="28"/>
          <w:szCs w:val="28"/>
        </w:rPr>
        <w:t>Сонан</w:t>
      </w:r>
      <w:proofErr w:type="spellEnd"/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proofErr w:type="spellStart"/>
      <w:r w:rsidRPr="004006D9">
        <w:rPr>
          <w:rFonts w:ascii="Times New Roman" w:hAnsi="Times New Roman"/>
          <w:color w:val="0000FF"/>
          <w:sz w:val="28"/>
          <w:szCs w:val="28"/>
        </w:rPr>
        <w:t>кейін</w:t>
      </w:r>
      <w:proofErr w:type="spellEnd"/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r w:rsidRPr="004006D9">
        <w:rPr>
          <w:rFonts w:ascii="Times New Roman" w:hAnsi="Times New Roman"/>
          <w:color w:val="0000FF"/>
          <w:sz w:val="28"/>
          <w:szCs w:val="28"/>
        </w:rPr>
        <w:t>оның</w:t>
      </w:r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r w:rsidRPr="004006D9">
        <w:rPr>
          <w:rFonts w:ascii="Times New Roman" w:hAnsi="Times New Roman"/>
          <w:color w:val="0000FF"/>
          <w:sz w:val="28"/>
          <w:szCs w:val="28"/>
        </w:rPr>
        <w:t>қ</w:t>
      </w:r>
      <w:proofErr w:type="gramStart"/>
      <w:r w:rsidRPr="004006D9">
        <w:rPr>
          <w:rFonts w:ascii="Times New Roman" w:hAnsi="Times New Roman"/>
          <w:color w:val="0000FF"/>
          <w:sz w:val="28"/>
          <w:szCs w:val="28"/>
        </w:rPr>
        <w:t>оз</w:t>
      </w:r>
      <w:proofErr w:type="gramEnd"/>
      <w:r w:rsidRPr="004006D9">
        <w:rPr>
          <w:rFonts w:ascii="Times New Roman" w:hAnsi="Times New Roman"/>
          <w:color w:val="0000FF"/>
          <w:sz w:val="28"/>
          <w:szCs w:val="28"/>
        </w:rPr>
        <w:t>ғалысы</w:t>
      </w:r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proofErr w:type="spellStart"/>
      <w:r w:rsidRPr="004006D9">
        <w:rPr>
          <w:rFonts w:ascii="Times New Roman" w:hAnsi="Times New Roman"/>
          <w:color w:val="0000FF"/>
          <w:sz w:val="28"/>
          <w:szCs w:val="28"/>
        </w:rPr>
        <w:t>бір</w:t>
      </w:r>
      <w:proofErr w:type="spellEnd"/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r w:rsidRPr="004006D9">
        <w:rPr>
          <w:rFonts w:ascii="Times New Roman" w:hAnsi="Times New Roman"/>
          <w:color w:val="0000FF"/>
          <w:sz w:val="28"/>
          <w:szCs w:val="28"/>
        </w:rPr>
        <w:t>қалыпты</w:t>
      </w:r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proofErr w:type="spellStart"/>
      <w:r w:rsidRPr="004006D9">
        <w:rPr>
          <w:rFonts w:ascii="Times New Roman" w:hAnsi="Times New Roman"/>
          <w:color w:val="0000FF"/>
          <w:sz w:val="28"/>
          <w:szCs w:val="28"/>
        </w:rPr>
        <w:t>айнымалы</w:t>
      </w:r>
      <w:proofErr w:type="spellEnd"/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proofErr w:type="spellStart"/>
      <w:r w:rsidRPr="004006D9">
        <w:rPr>
          <w:rFonts w:ascii="Times New Roman" w:hAnsi="Times New Roman"/>
          <w:color w:val="0000FF"/>
          <w:sz w:val="28"/>
          <w:szCs w:val="28"/>
        </w:rPr>
        <w:t>болып</w:t>
      </w:r>
      <w:proofErr w:type="spellEnd"/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,  </w:t>
      </w:r>
      <w:proofErr w:type="spellStart"/>
      <w:r w:rsidRPr="004006D9">
        <w:rPr>
          <w:rFonts w:ascii="Times New Roman" w:hAnsi="Times New Roman"/>
          <w:color w:val="0000FF"/>
          <w:sz w:val="28"/>
          <w:szCs w:val="28"/>
        </w:rPr>
        <w:t>ол</w:t>
      </w:r>
      <w:proofErr w:type="spellEnd"/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 xml:space="preserve"> 10</w:t>
      </w:r>
      <w:r>
        <w:rPr>
          <w:rFonts w:ascii="Times New Roman" w:hAnsi="Times New Roman"/>
          <w:color w:val="0000FF"/>
          <w:sz w:val="28"/>
          <w:szCs w:val="28"/>
          <w:lang w:val="kk-KZ"/>
        </w:rPr>
        <w:t>с</w:t>
      </w:r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proofErr w:type="spellStart"/>
      <w:r w:rsidRPr="004006D9">
        <w:rPr>
          <w:rFonts w:ascii="Times New Roman" w:hAnsi="Times New Roman"/>
          <w:color w:val="0000FF"/>
          <w:sz w:val="28"/>
          <w:szCs w:val="28"/>
        </w:rPr>
        <w:t>ішінде</w:t>
      </w:r>
      <w:proofErr w:type="spellEnd"/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r w:rsidRPr="004006D9">
        <w:rPr>
          <w:rFonts w:ascii="Times New Roman" w:hAnsi="Times New Roman"/>
          <w:sz w:val="28"/>
          <w:szCs w:val="28"/>
          <w:lang w:val="en-US"/>
        </w:rPr>
        <w:t xml:space="preserve">300 </w:t>
      </w:r>
      <w:r w:rsidRPr="004006D9">
        <w:rPr>
          <w:rFonts w:ascii="Times New Roman" w:hAnsi="Times New Roman"/>
          <w:sz w:val="28"/>
          <w:szCs w:val="28"/>
        </w:rPr>
        <w:t>м</w:t>
      </w:r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</w:t>
      </w:r>
      <w:proofErr w:type="spellStart"/>
      <w:r w:rsidRPr="004006D9">
        <w:rPr>
          <w:rFonts w:ascii="Times New Roman" w:hAnsi="Times New Roman"/>
          <w:color w:val="0000FF"/>
          <w:sz w:val="28"/>
          <w:szCs w:val="28"/>
        </w:rPr>
        <w:t>жол</w:t>
      </w:r>
      <w:proofErr w:type="spellEnd"/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r w:rsidRPr="004006D9">
        <w:rPr>
          <w:rFonts w:ascii="Times New Roman" w:hAnsi="Times New Roman"/>
          <w:color w:val="0000FF"/>
          <w:sz w:val="28"/>
          <w:szCs w:val="28"/>
        </w:rPr>
        <w:t>жүрді</w:t>
      </w:r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 xml:space="preserve">. </w:t>
      </w:r>
      <w:r w:rsidRPr="004006D9">
        <w:rPr>
          <w:rFonts w:ascii="Times New Roman" w:hAnsi="Times New Roman"/>
          <w:color w:val="0000FF"/>
          <w:sz w:val="28"/>
          <w:szCs w:val="28"/>
        </w:rPr>
        <w:t>Дененің</w:t>
      </w:r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r w:rsidRPr="004006D9">
        <w:rPr>
          <w:rFonts w:ascii="Times New Roman" w:hAnsi="Times New Roman"/>
          <w:color w:val="0000FF"/>
          <w:sz w:val="28"/>
          <w:szCs w:val="28"/>
        </w:rPr>
        <w:t>ақырғы</w:t>
      </w:r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r w:rsidRPr="004006D9">
        <w:rPr>
          <w:rFonts w:ascii="Times New Roman" w:hAnsi="Times New Roman"/>
          <w:color w:val="0000FF"/>
          <w:sz w:val="28"/>
          <w:szCs w:val="28"/>
        </w:rPr>
        <w:t>жылдамдығы</w:t>
      </w:r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r w:rsidRPr="004006D9">
        <w:rPr>
          <w:rFonts w:ascii="Times New Roman" w:hAnsi="Times New Roman"/>
          <w:color w:val="0000FF"/>
          <w:sz w:val="28"/>
          <w:szCs w:val="28"/>
        </w:rPr>
        <w:t>мен</w:t>
      </w:r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 xml:space="preserve"> </w:t>
      </w:r>
      <w:r w:rsidRPr="004006D9">
        <w:rPr>
          <w:rFonts w:ascii="Times New Roman" w:hAnsi="Times New Roman"/>
          <w:color w:val="0000FF"/>
          <w:sz w:val="28"/>
          <w:szCs w:val="28"/>
        </w:rPr>
        <w:t>үдеудің</w:t>
      </w:r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  </w:t>
      </w:r>
      <w:proofErr w:type="spellStart"/>
      <w:r w:rsidRPr="004006D9">
        <w:rPr>
          <w:rFonts w:ascii="Times New Roman" w:hAnsi="Times New Roman"/>
          <w:color w:val="0000FF"/>
          <w:sz w:val="28"/>
          <w:szCs w:val="28"/>
        </w:rPr>
        <w:t>табындар</w:t>
      </w:r>
      <w:proofErr w:type="spellEnd"/>
      <w:r w:rsidRPr="004006D9">
        <w:rPr>
          <w:rFonts w:ascii="Times New Roman" w:hAnsi="Times New Roman"/>
          <w:color w:val="0000FF"/>
          <w:sz w:val="28"/>
          <w:szCs w:val="28"/>
          <w:lang w:val="en-US"/>
        </w:rPr>
        <w:t>.</w:t>
      </w:r>
    </w:p>
    <w:p w:rsidR="004006D9" w:rsidRPr="004006D9" w:rsidRDefault="004006D9" w:rsidP="00644DAC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FF"/>
          <w:sz w:val="28"/>
          <w:szCs w:val="28"/>
          <w:lang w:val="kk-KZ"/>
        </w:rPr>
        <w:t>2. 1</w:t>
      </w:r>
      <w:r w:rsidR="000162BC">
        <w:rPr>
          <w:rFonts w:ascii="Times New Roman" w:hAnsi="Times New Roman"/>
          <w:color w:val="0000FF"/>
          <w:sz w:val="28"/>
          <w:szCs w:val="28"/>
          <w:lang w:val="kk-KZ"/>
        </w:rPr>
        <w:t>-есептің берілгенін пайдананып, жылдамдықтың уақытқа тәуелді теңдеуін жазыңдар</w:t>
      </w:r>
      <w:r>
        <w:rPr>
          <w:rFonts w:ascii="Times New Roman" w:hAnsi="Times New Roman"/>
          <w:color w:val="0000FF"/>
          <w:sz w:val="28"/>
          <w:szCs w:val="28"/>
          <w:lang w:val="kk-KZ"/>
        </w:rPr>
        <w:t xml:space="preserve"> </w:t>
      </w:r>
    </w:p>
    <w:p w:rsidR="00644DAC" w:rsidRDefault="00644DAC" w:rsidP="00644DAC">
      <w:pPr>
        <w:pStyle w:val="a4"/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644DAC" w:rsidRDefault="00644DAC" w:rsidP="00644DAC">
      <w:pPr>
        <w:pStyle w:val="a4"/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644DAC" w:rsidRDefault="00644DAC" w:rsidP="00644DAC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644DAC" w:rsidRDefault="00644DAC" w:rsidP="00644DAC">
      <w:pPr>
        <w:rPr>
          <w:lang w:val="kk-KZ"/>
        </w:rPr>
      </w:pPr>
    </w:p>
    <w:p w:rsidR="00644DAC" w:rsidRDefault="00644DAC" w:rsidP="00644DAC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Әзірлеуші: ЖанбатырХ.Ә. </w:t>
      </w:r>
    </w:p>
    <w:p w:rsidR="00644DAC" w:rsidRDefault="00644DAC" w:rsidP="00644DAC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№148 МГ физика пәнінің мұғалімі.</w:t>
      </w:r>
    </w:p>
    <w:p w:rsidR="00644DAC" w:rsidRDefault="00644DAC" w:rsidP="00644DAC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Алматы қаласы Білім басқармасының</w:t>
      </w:r>
    </w:p>
    <w:p w:rsidR="00644DAC" w:rsidRDefault="00644DAC" w:rsidP="00644DAC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ҚББЖТҒӘО қолдауымен ұсынып отыр</w:t>
      </w:r>
    </w:p>
    <w:p w:rsidR="00644DAC" w:rsidRDefault="00644DAC" w:rsidP="00644DAC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p w:rsidR="00C825B0" w:rsidRPr="00644DAC" w:rsidRDefault="00C825B0">
      <w:pPr>
        <w:rPr>
          <w:lang w:val="kk-KZ"/>
        </w:rPr>
      </w:pPr>
    </w:p>
    <w:sectPr w:rsidR="00C825B0" w:rsidRPr="00644DAC" w:rsidSect="00C82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D20BE"/>
    <w:multiLevelType w:val="hybridMultilevel"/>
    <w:tmpl w:val="A238AC9C"/>
    <w:lvl w:ilvl="0" w:tplc="0419000D">
      <w:start w:val="1"/>
      <w:numFmt w:val="bullet"/>
      <w:lvlText w:val=""/>
      <w:lvlJc w:val="left"/>
      <w:pPr>
        <w:ind w:left="18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">
    <w:nsid w:val="09540736"/>
    <w:multiLevelType w:val="hybridMultilevel"/>
    <w:tmpl w:val="A80C6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DB0624C"/>
    <w:multiLevelType w:val="hybridMultilevel"/>
    <w:tmpl w:val="80E42DCC"/>
    <w:lvl w:ilvl="0" w:tplc="0419000D">
      <w:start w:val="1"/>
      <w:numFmt w:val="bullet"/>
      <w:lvlText w:val=""/>
      <w:lvlJc w:val="left"/>
      <w:pPr>
        <w:ind w:left="18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3">
    <w:nsid w:val="2DB66725"/>
    <w:multiLevelType w:val="hybridMultilevel"/>
    <w:tmpl w:val="6ACCB4A2"/>
    <w:lvl w:ilvl="0" w:tplc="0419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3400214F"/>
    <w:multiLevelType w:val="hybridMultilevel"/>
    <w:tmpl w:val="31862A7C"/>
    <w:lvl w:ilvl="0" w:tplc="0419000D">
      <w:start w:val="1"/>
      <w:numFmt w:val="bullet"/>
      <w:lvlText w:val=""/>
      <w:lvlJc w:val="left"/>
      <w:pPr>
        <w:ind w:left="15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5">
    <w:nsid w:val="3923416F"/>
    <w:multiLevelType w:val="hybridMultilevel"/>
    <w:tmpl w:val="1610D6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291E9B"/>
    <w:multiLevelType w:val="hybridMultilevel"/>
    <w:tmpl w:val="89B8F55C"/>
    <w:lvl w:ilvl="0" w:tplc="0419000D">
      <w:start w:val="1"/>
      <w:numFmt w:val="bullet"/>
      <w:lvlText w:val=""/>
      <w:lvlJc w:val="left"/>
      <w:pPr>
        <w:ind w:left="18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7">
    <w:nsid w:val="42835064"/>
    <w:multiLevelType w:val="hybridMultilevel"/>
    <w:tmpl w:val="87425B36"/>
    <w:lvl w:ilvl="0" w:tplc="0419000D">
      <w:start w:val="1"/>
      <w:numFmt w:val="bullet"/>
      <w:lvlText w:val=""/>
      <w:lvlJc w:val="left"/>
      <w:pPr>
        <w:ind w:left="11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8">
    <w:nsid w:val="4C367D0A"/>
    <w:multiLevelType w:val="hybridMultilevel"/>
    <w:tmpl w:val="9ADA46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6817E4"/>
    <w:multiLevelType w:val="hybridMultilevel"/>
    <w:tmpl w:val="06704404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0">
    <w:nsid w:val="63BC6DBA"/>
    <w:multiLevelType w:val="hybridMultilevel"/>
    <w:tmpl w:val="944469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1"/>
  </w:num>
  <w:num w:numId="7">
    <w:abstractNumId w:val="10"/>
  </w:num>
  <w:num w:numId="8">
    <w:abstractNumId w:val="7"/>
  </w:num>
  <w:num w:numId="9">
    <w:abstractNumId w:val="2"/>
  </w:num>
  <w:num w:numId="10">
    <w:abstractNumId w:val="4"/>
  </w:num>
  <w:num w:numId="11">
    <w:abstractNumId w:val="3"/>
  </w:num>
  <w:num w:numId="12">
    <w:abstractNumId w:val="0"/>
  </w:num>
  <w:num w:numId="13">
    <w:abstractNumId w:val="8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44DAC"/>
    <w:rsid w:val="000162BC"/>
    <w:rsid w:val="00251D41"/>
    <w:rsid w:val="00301590"/>
    <w:rsid w:val="003922B4"/>
    <w:rsid w:val="004006D9"/>
    <w:rsid w:val="00552487"/>
    <w:rsid w:val="00644DAC"/>
    <w:rsid w:val="008C448D"/>
    <w:rsid w:val="00BA671C"/>
    <w:rsid w:val="00C05AD6"/>
    <w:rsid w:val="00C825B0"/>
    <w:rsid w:val="00CD0C47"/>
    <w:rsid w:val="00CE563D"/>
    <w:rsid w:val="00D71DBB"/>
    <w:rsid w:val="00F70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644DAC"/>
    <w:rPr>
      <w:szCs w:val="32"/>
    </w:rPr>
  </w:style>
  <w:style w:type="paragraph" w:styleId="a4">
    <w:name w:val="List Paragraph"/>
    <w:basedOn w:val="a"/>
    <w:uiPriority w:val="34"/>
    <w:qFormat/>
    <w:rsid w:val="00644DAC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44DA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E5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563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</cp:lastModifiedBy>
  <cp:revision>2</cp:revision>
  <dcterms:created xsi:type="dcterms:W3CDTF">2020-08-25T06:34:00Z</dcterms:created>
  <dcterms:modified xsi:type="dcterms:W3CDTF">2020-08-25T06:34:00Z</dcterms:modified>
</cp:coreProperties>
</file>